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541" w:rsidRPr="000C7541" w:rsidRDefault="000C7541" w:rsidP="000C7541">
      <w:pPr>
        <w:shd w:val="clear" w:color="auto" w:fill="FFFFFF"/>
        <w:spacing w:before="150" w:after="150" w:line="240" w:lineRule="auto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r w:rsidRPr="000C7541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Как подать электронное заявление через портал «</w:t>
      </w:r>
      <w:proofErr w:type="spellStart"/>
      <w:r w:rsidRPr="000C7541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Госуслуги</w:t>
      </w:r>
      <w:proofErr w:type="spellEnd"/>
      <w:r w:rsidRPr="000C7541">
        <w:rPr>
          <w:rFonts w:ascii="Segoe UI" w:eastAsia="Times New Roman" w:hAnsi="Segoe UI" w:cs="Segoe UI"/>
          <w:b/>
          <w:bCs/>
          <w:color w:val="030303"/>
          <w:sz w:val="30"/>
          <w:szCs w:val="30"/>
          <w:lang w:eastAsia="ru-RU"/>
        </w:rPr>
        <w:t>»?</w:t>
      </w:r>
    </w:p>
    <w:p w:rsidR="000C7541" w:rsidRDefault="000C7541" w:rsidP="000C7541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</w:p>
    <w:p w:rsidR="000C7541" w:rsidRDefault="000C7541" w:rsidP="000C7541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Для этого родители ребенка должны быть зарегистрированы на портале «</w:t>
      </w:r>
      <w:proofErr w:type="spellStart"/>
      <w:r>
        <w:rPr>
          <w:rFonts w:ascii="Verdana" w:hAnsi="Verdana"/>
          <w:color w:val="464646"/>
          <w:sz w:val="23"/>
          <w:szCs w:val="23"/>
        </w:rPr>
        <w:t>Госуслуги</w:t>
      </w:r>
      <w:proofErr w:type="spellEnd"/>
      <w:r>
        <w:rPr>
          <w:rFonts w:ascii="Verdana" w:hAnsi="Verdana"/>
          <w:color w:val="464646"/>
          <w:sz w:val="23"/>
          <w:szCs w:val="23"/>
        </w:rPr>
        <w:t>». Далее действуйте по следующей схеме: </w:t>
      </w:r>
      <w:r>
        <w:rPr>
          <w:rFonts w:ascii="Verdana" w:hAnsi="Verdana"/>
          <w:color w:val="464646"/>
          <w:sz w:val="23"/>
          <w:szCs w:val="23"/>
        </w:rPr>
        <w:br/>
        <w:t>1. Зайдите на портал «</w:t>
      </w:r>
      <w:proofErr w:type="spellStart"/>
      <w:r>
        <w:rPr>
          <w:rFonts w:ascii="Verdana" w:hAnsi="Verdana"/>
          <w:color w:val="464646"/>
          <w:sz w:val="23"/>
          <w:szCs w:val="23"/>
        </w:rPr>
        <w:t>Госуслуги</w:t>
      </w:r>
      <w:proofErr w:type="spellEnd"/>
      <w:r>
        <w:rPr>
          <w:rFonts w:ascii="Verdana" w:hAnsi="Verdana"/>
          <w:color w:val="464646"/>
          <w:sz w:val="23"/>
          <w:szCs w:val="23"/>
        </w:rPr>
        <w:t>» по адресу: </w:t>
      </w:r>
      <w:hyperlink r:id="rId4" w:tgtFrame="_blank" w:history="1">
        <w:r>
          <w:rPr>
            <w:rStyle w:val="a4"/>
            <w:rFonts w:ascii="Verdana" w:hAnsi="Verdana"/>
            <w:color w:val="0049F4"/>
            <w:sz w:val="23"/>
            <w:szCs w:val="23"/>
          </w:rPr>
          <w:t>https://gosuslugi.ru</w:t>
        </w:r>
      </w:hyperlink>
      <w:r>
        <w:rPr>
          <w:rFonts w:ascii="Verdana" w:hAnsi="Verdana"/>
          <w:color w:val="464646"/>
          <w:sz w:val="23"/>
          <w:szCs w:val="23"/>
        </w:rPr>
        <w:t>. </w:t>
      </w:r>
      <w:r>
        <w:rPr>
          <w:rFonts w:ascii="Verdana" w:hAnsi="Verdana"/>
          <w:color w:val="464646"/>
          <w:sz w:val="23"/>
          <w:szCs w:val="23"/>
        </w:rPr>
        <w:br/>
        <w:t>2. Выберите местоположение «Республика Тыва». </w:t>
      </w:r>
      <w:r>
        <w:rPr>
          <w:rFonts w:ascii="Verdana" w:hAnsi="Verdana"/>
          <w:color w:val="464646"/>
          <w:sz w:val="23"/>
          <w:szCs w:val="23"/>
        </w:rPr>
        <w:br/>
        <w:t>3. Введите логин и пароль подтвержденной учетной записи на портале «</w:t>
      </w:r>
      <w:proofErr w:type="spellStart"/>
      <w:r>
        <w:rPr>
          <w:rFonts w:ascii="Verdana" w:hAnsi="Verdana"/>
          <w:color w:val="464646"/>
          <w:sz w:val="23"/>
          <w:szCs w:val="23"/>
        </w:rPr>
        <w:t>Госуслуги</w:t>
      </w:r>
      <w:proofErr w:type="spellEnd"/>
      <w:r>
        <w:rPr>
          <w:rFonts w:ascii="Verdana" w:hAnsi="Verdana"/>
          <w:color w:val="464646"/>
          <w:sz w:val="23"/>
          <w:szCs w:val="23"/>
        </w:rPr>
        <w:t>». </w:t>
      </w:r>
      <w:r>
        <w:rPr>
          <w:rFonts w:ascii="Verdana" w:hAnsi="Verdana"/>
          <w:color w:val="464646"/>
          <w:sz w:val="23"/>
          <w:szCs w:val="23"/>
        </w:rPr>
        <w:br/>
        <w:t>4. Выберите из каталога услуг категорию «Образование». </w:t>
      </w:r>
      <w:r>
        <w:rPr>
          <w:rFonts w:ascii="Verdana" w:hAnsi="Verdana"/>
          <w:color w:val="464646"/>
          <w:sz w:val="23"/>
          <w:szCs w:val="23"/>
        </w:rPr>
        <w:br/>
        <w:t>5. Нажмите на иконку «Запись в образовательное учреждение», далее на кнопку «Получить услугу». </w:t>
      </w:r>
      <w:r>
        <w:rPr>
          <w:rFonts w:ascii="Verdana" w:hAnsi="Verdana"/>
          <w:color w:val="464646"/>
          <w:sz w:val="23"/>
          <w:szCs w:val="23"/>
        </w:rPr>
        <w:br/>
        <w:t>6. Заполните все предлагаемые поля, внесите все необходимые сведения. </w:t>
      </w:r>
      <w:r>
        <w:rPr>
          <w:rFonts w:ascii="Verdana" w:hAnsi="Verdana"/>
          <w:color w:val="464646"/>
          <w:sz w:val="23"/>
          <w:szCs w:val="23"/>
        </w:rPr>
        <w:br/>
        <w:t>7. Выберите школу и класс. </w:t>
      </w:r>
      <w:r>
        <w:rPr>
          <w:rFonts w:ascii="Verdana" w:hAnsi="Verdana"/>
          <w:color w:val="464646"/>
          <w:sz w:val="23"/>
          <w:szCs w:val="23"/>
        </w:rPr>
        <w:br/>
        <w:t>8. Прикрепите скан-копии необходимых для зачисления документов. </w:t>
      </w:r>
      <w:r>
        <w:rPr>
          <w:rFonts w:ascii="Verdana" w:hAnsi="Verdana"/>
          <w:color w:val="464646"/>
          <w:sz w:val="23"/>
          <w:szCs w:val="23"/>
        </w:rPr>
        <w:br/>
        <w:t>9. Проверьте корректность введенных данных и нажмите «отправить». </w:t>
      </w:r>
      <w:r>
        <w:rPr>
          <w:rFonts w:ascii="Verdana" w:hAnsi="Verdana"/>
          <w:color w:val="464646"/>
          <w:sz w:val="23"/>
          <w:szCs w:val="23"/>
        </w:rPr>
        <w:br/>
        <w:t>10. Сохраните или запомните номер вашего заявления. </w:t>
      </w:r>
      <w:r>
        <w:rPr>
          <w:rFonts w:ascii="Verdana" w:hAnsi="Verdana"/>
          <w:color w:val="464646"/>
          <w:sz w:val="23"/>
          <w:szCs w:val="23"/>
        </w:rPr>
        <w:br/>
        <w:t>11. В течение семи рабочих дней школа проверит поданные сведения и примет решение о зачислении или отказе в зачислении.</w:t>
      </w:r>
    </w:p>
    <w:p w:rsidR="000C7541" w:rsidRDefault="000C7541" w:rsidP="000C7541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Статус заявления нужно самим отслеживать по его номеру на портале «</w:t>
      </w:r>
      <w:proofErr w:type="spellStart"/>
      <w:r>
        <w:rPr>
          <w:rFonts w:ascii="Verdana" w:hAnsi="Verdana"/>
          <w:color w:val="464646"/>
          <w:sz w:val="23"/>
          <w:szCs w:val="23"/>
        </w:rPr>
        <w:t>Госуслуги</w:t>
      </w:r>
      <w:proofErr w:type="spellEnd"/>
      <w:r>
        <w:rPr>
          <w:rFonts w:ascii="Verdana" w:hAnsi="Verdana"/>
          <w:color w:val="464646"/>
          <w:sz w:val="23"/>
          <w:szCs w:val="23"/>
        </w:rPr>
        <w:t>».</w:t>
      </w:r>
    </w:p>
    <w:p w:rsidR="000C7541" w:rsidRDefault="000C7541" w:rsidP="000C7541">
      <w:pPr>
        <w:pStyle w:val="a3"/>
        <w:shd w:val="clear" w:color="auto" w:fill="FFFFFF"/>
        <w:jc w:val="both"/>
        <w:rPr>
          <w:rFonts w:ascii="Verdana" w:hAnsi="Verdana"/>
          <w:color w:val="464646"/>
          <w:sz w:val="23"/>
          <w:szCs w:val="23"/>
        </w:rPr>
      </w:pPr>
      <w:r>
        <w:rPr>
          <w:rFonts w:ascii="Verdana" w:hAnsi="Verdana"/>
          <w:color w:val="464646"/>
          <w:sz w:val="23"/>
          <w:szCs w:val="23"/>
        </w:rPr>
        <w:t>Если школа приняла решение о зачислении ребенка, с родителями свяжутся и пригласят для дальнейшего оформления документов.</w:t>
      </w:r>
    </w:p>
    <w:p w:rsidR="00107B43" w:rsidRDefault="00DC21B6">
      <w:r w:rsidRPr="00DC21B6">
        <w:rPr>
          <w:noProof/>
          <w:lang w:eastAsia="ru-RU"/>
        </w:rPr>
        <w:drawing>
          <wp:inline distT="0" distB="0" distL="0" distR="0">
            <wp:extent cx="5940425" cy="3344042"/>
            <wp:effectExtent l="0" t="0" r="3175" b="8890"/>
            <wp:docPr id="3" name="Рисунок 3" descr="C:\Users\МБОУ СОШ №1 нач. шк\Desktop\1класс 24-25\IMG-4f499c0b98552910e243b4bad260aba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ОУ СОШ №1 нач. шк\Desktop\1класс 24-25\IMG-4f499c0b98552910e243b4bad260aba9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B6" w:rsidRDefault="00DC21B6">
      <w:r w:rsidRPr="00DC21B6">
        <w:rPr>
          <w:noProof/>
          <w:lang w:eastAsia="ru-RU"/>
        </w:rPr>
        <w:lastRenderedPageBreak/>
        <w:drawing>
          <wp:inline distT="0" distB="0" distL="0" distR="0">
            <wp:extent cx="5940425" cy="3344042"/>
            <wp:effectExtent l="0" t="0" r="3175" b="8890"/>
            <wp:docPr id="4" name="Рисунок 4" descr="C:\Users\МБОУ СОШ №1 нач. шк\Desktop\1класс 24-25\IMG-1a8cabb5b2cd0816993ef5f2e1408cc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БОУ СОШ №1 нач. шк\Desktop\1класс 24-25\IMG-1a8cabb5b2cd0816993ef5f2e1408cc1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2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CB"/>
    <w:rsid w:val="000C7541"/>
    <w:rsid w:val="00107B43"/>
    <w:rsid w:val="00723CCB"/>
    <w:rsid w:val="00DC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26114-721D-497E-A3A7-2CE5E31B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C75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754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C75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C7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МБОУ СОШ №1 нач. шк</cp:lastModifiedBy>
  <cp:revision>5</cp:revision>
  <dcterms:created xsi:type="dcterms:W3CDTF">2024-03-11T01:45:00Z</dcterms:created>
  <dcterms:modified xsi:type="dcterms:W3CDTF">2024-03-11T03:56:00Z</dcterms:modified>
</cp:coreProperties>
</file>